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E8" w:rsidRPr="002C15BF" w:rsidRDefault="00DC30E8" w:rsidP="002C15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30E8" w:rsidRPr="002C15BF" w:rsidRDefault="00DC30E8" w:rsidP="002C15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BF">
        <w:rPr>
          <w:rFonts w:ascii="Times New Roman" w:hAnsi="Times New Roman" w:cs="Times New Roman"/>
          <w:b/>
          <w:sz w:val="24"/>
          <w:szCs w:val="24"/>
        </w:rPr>
        <w:t>об учебно-м</w:t>
      </w:r>
      <w:r w:rsidR="00FE3F3A" w:rsidRPr="002C15BF">
        <w:rPr>
          <w:rFonts w:ascii="Times New Roman" w:hAnsi="Times New Roman" w:cs="Times New Roman"/>
          <w:b/>
          <w:sz w:val="24"/>
          <w:szCs w:val="24"/>
        </w:rPr>
        <w:t>етодическом комплексе специальностей</w:t>
      </w:r>
      <w:r w:rsidRPr="002C15BF">
        <w:rPr>
          <w:rFonts w:ascii="Times New Roman" w:hAnsi="Times New Roman" w:cs="Times New Roman"/>
          <w:b/>
          <w:sz w:val="24"/>
          <w:szCs w:val="24"/>
        </w:rPr>
        <w:t xml:space="preserve"> (УМК) ГБОУ </w:t>
      </w:r>
      <w:r w:rsidR="00FE3F3A" w:rsidRPr="002C15BF">
        <w:rPr>
          <w:rFonts w:ascii="Times New Roman" w:hAnsi="Times New Roman" w:cs="Times New Roman"/>
          <w:b/>
          <w:sz w:val="24"/>
          <w:szCs w:val="24"/>
        </w:rPr>
        <w:t>РС (Я) «Якутский колледж технологии и дизайна традиционных промыслов народов Якутии»</w:t>
      </w:r>
    </w:p>
    <w:p w:rsidR="002C15BF" w:rsidRDefault="002C15BF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E8" w:rsidRPr="00DC30E8" w:rsidRDefault="002C15BF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0E8" w:rsidRPr="00DC30E8">
        <w:rPr>
          <w:rFonts w:ascii="Times New Roman" w:hAnsi="Times New Roman" w:cs="Times New Roman"/>
          <w:sz w:val="24"/>
          <w:szCs w:val="24"/>
        </w:rPr>
        <w:t>Насто</w:t>
      </w:r>
      <w:r w:rsidR="00DC30E8">
        <w:rPr>
          <w:rFonts w:ascii="Times New Roman" w:hAnsi="Times New Roman" w:cs="Times New Roman"/>
          <w:sz w:val="24"/>
          <w:szCs w:val="24"/>
        </w:rPr>
        <w:t>ящее положение разработано в со</w:t>
      </w:r>
      <w:r w:rsidR="00DC30E8" w:rsidRPr="00DC30E8">
        <w:rPr>
          <w:rFonts w:ascii="Times New Roman" w:hAnsi="Times New Roman" w:cs="Times New Roman"/>
          <w:sz w:val="24"/>
          <w:szCs w:val="24"/>
        </w:rPr>
        <w:t>ответствии с Законом РФ «Об образовании» от 10.07.1992 г.</w:t>
      </w:r>
      <w:r w:rsidR="00FE3F3A">
        <w:rPr>
          <w:rFonts w:ascii="Times New Roman" w:hAnsi="Times New Roman" w:cs="Times New Roman"/>
          <w:sz w:val="24"/>
          <w:szCs w:val="24"/>
        </w:rPr>
        <w:t>,</w:t>
      </w:r>
      <w:r w:rsidR="00DC30E8" w:rsidRPr="00DC30E8">
        <w:rPr>
          <w:rFonts w:ascii="Times New Roman" w:hAnsi="Times New Roman" w:cs="Times New Roman"/>
          <w:sz w:val="24"/>
          <w:szCs w:val="24"/>
        </w:rPr>
        <w:t xml:space="preserve">  Приказом </w:t>
      </w:r>
      <w:proofErr w:type="spellStart"/>
      <w:r w:rsidR="00DC30E8" w:rsidRPr="00DC30E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DC30E8" w:rsidRPr="00DC30E8">
        <w:rPr>
          <w:rFonts w:ascii="Times New Roman" w:hAnsi="Times New Roman" w:cs="Times New Roman"/>
          <w:sz w:val="24"/>
          <w:szCs w:val="24"/>
        </w:rPr>
        <w:t xml:space="preserve"> «Об утверждении показателей деятельности и критериев государственной аккредитации средних учебных заведений» от 30.09.2005 г. (в редакции Приказа</w:t>
      </w:r>
      <w:r w:rsidR="00DC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0E8" w:rsidRPr="00DC30E8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DC30E8" w:rsidRPr="00DC30E8">
        <w:rPr>
          <w:rFonts w:ascii="Times New Roman" w:hAnsi="Times New Roman" w:cs="Times New Roman"/>
          <w:sz w:val="24"/>
          <w:szCs w:val="24"/>
        </w:rPr>
        <w:t xml:space="preserve"> от 25.04.2008 г. № 885).</w:t>
      </w:r>
      <w:r w:rsidR="00FE3F3A">
        <w:rPr>
          <w:rFonts w:ascii="Times New Roman" w:hAnsi="Times New Roman" w:cs="Times New Roman"/>
          <w:sz w:val="24"/>
          <w:szCs w:val="24"/>
        </w:rPr>
        <w:t>,</w:t>
      </w:r>
      <w:r w:rsidR="00DC30E8" w:rsidRPr="00DC30E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«Об утверждении типового положения об образовательном учреждении среднего профессионального образования» от 14.02.2008  г.</w:t>
      </w:r>
      <w:r w:rsidR="00FE3F3A">
        <w:rPr>
          <w:rFonts w:ascii="Times New Roman" w:hAnsi="Times New Roman" w:cs="Times New Roman"/>
          <w:sz w:val="24"/>
          <w:szCs w:val="24"/>
        </w:rPr>
        <w:t>,</w:t>
      </w:r>
      <w:r w:rsidR="00DC30E8" w:rsidRPr="00DC30E8">
        <w:rPr>
          <w:rFonts w:ascii="Times New Roman" w:hAnsi="Times New Roman" w:cs="Times New Roman"/>
          <w:sz w:val="24"/>
          <w:szCs w:val="24"/>
        </w:rPr>
        <w:t xml:space="preserve">  Федеральными государственными образовательными стандартами </w:t>
      </w:r>
      <w:r w:rsidR="00DC30E8">
        <w:rPr>
          <w:rFonts w:ascii="Times New Roman" w:hAnsi="Times New Roman" w:cs="Times New Roman"/>
          <w:sz w:val="24"/>
          <w:szCs w:val="24"/>
        </w:rPr>
        <w:t>СПО, Уставом ГБОУ РС «Якутский колледж технологии и дизайна традиционных промыслов народов Якутии»</w:t>
      </w:r>
      <w:r w:rsidR="00DC30E8" w:rsidRPr="00DC30E8">
        <w:rPr>
          <w:rFonts w:ascii="Times New Roman" w:hAnsi="Times New Roman" w:cs="Times New Roman"/>
          <w:sz w:val="24"/>
          <w:szCs w:val="24"/>
        </w:rPr>
        <w:t>.</w:t>
      </w:r>
    </w:p>
    <w:p w:rsidR="002C15BF" w:rsidRDefault="002C15BF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1.1. Учебно-</w:t>
      </w:r>
      <w:r>
        <w:rPr>
          <w:rFonts w:ascii="Times New Roman" w:hAnsi="Times New Roman" w:cs="Times New Roman"/>
          <w:sz w:val="24"/>
          <w:szCs w:val="24"/>
        </w:rPr>
        <w:t>методический комплекс специальности</w:t>
      </w:r>
      <w:r w:rsidRPr="00DC30E8">
        <w:rPr>
          <w:rFonts w:ascii="Times New Roman" w:hAnsi="Times New Roman" w:cs="Times New Roman"/>
          <w:sz w:val="24"/>
          <w:szCs w:val="24"/>
        </w:rPr>
        <w:t xml:space="preserve"> (далее -  УМК) – это совокупность учебно-методических компонентов, призванных обеспечить организационную и содержательную целостность системы, методов и средств </w:t>
      </w:r>
      <w:proofErr w:type="gramStart"/>
      <w:r w:rsidRPr="00DC30E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C30E8">
        <w:rPr>
          <w:rFonts w:ascii="Times New Roman" w:hAnsi="Times New Roman" w:cs="Times New Roman"/>
          <w:sz w:val="24"/>
          <w:szCs w:val="24"/>
        </w:rPr>
        <w:t xml:space="preserve"> </w:t>
      </w:r>
      <w:r w:rsidR="00FE3F3A">
        <w:rPr>
          <w:rFonts w:ascii="Times New Roman" w:hAnsi="Times New Roman" w:cs="Times New Roman"/>
          <w:sz w:val="24"/>
          <w:szCs w:val="24"/>
        </w:rPr>
        <w:t xml:space="preserve">по </w:t>
      </w:r>
      <w:r w:rsidR="002C15BF">
        <w:rPr>
          <w:rFonts w:ascii="Times New Roman" w:hAnsi="Times New Roman" w:cs="Times New Roman"/>
          <w:sz w:val="24"/>
          <w:szCs w:val="24"/>
        </w:rPr>
        <w:t>основны</w:t>
      </w:r>
      <w:r w:rsidR="00FE3F3A">
        <w:rPr>
          <w:rFonts w:ascii="Times New Roman" w:hAnsi="Times New Roman" w:cs="Times New Roman"/>
          <w:sz w:val="24"/>
          <w:szCs w:val="24"/>
        </w:rPr>
        <w:t>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3A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Pr="00DC30E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E3F3A">
        <w:rPr>
          <w:rFonts w:ascii="Times New Roman" w:hAnsi="Times New Roman" w:cs="Times New Roman"/>
          <w:sz w:val="24"/>
          <w:szCs w:val="24"/>
        </w:rPr>
        <w:t>ам</w:t>
      </w:r>
      <w:r w:rsidRPr="00DC30E8">
        <w:rPr>
          <w:rFonts w:ascii="Times New Roman" w:hAnsi="Times New Roman" w:cs="Times New Roman"/>
          <w:sz w:val="24"/>
          <w:szCs w:val="24"/>
        </w:rPr>
        <w:t xml:space="preserve"> (О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30E8">
        <w:rPr>
          <w:rFonts w:ascii="Times New Roman" w:hAnsi="Times New Roman" w:cs="Times New Roman"/>
          <w:sz w:val="24"/>
          <w:szCs w:val="24"/>
        </w:rPr>
        <w:t>ОП) для реализации целей, ожида</w:t>
      </w:r>
      <w:r w:rsidR="00FE3F3A">
        <w:rPr>
          <w:rFonts w:ascii="Times New Roman" w:hAnsi="Times New Roman" w:cs="Times New Roman"/>
          <w:sz w:val="24"/>
          <w:szCs w:val="24"/>
        </w:rPr>
        <w:t>емых результатов в каждой учебной</w:t>
      </w:r>
      <w:r w:rsidRPr="00DC30E8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профессионального модуля</w:t>
      </w:r>
      <w:r w:rsidR="00FE3F3A">
        <w:rPr>
          <w:rFonts w:ascii="Times New Roman" w:hAnsi="Times New Roman" w:cs="Times New Roman"/>
          <w:sz w:val="24"/>
          <w:szCs w:val="24"/>
        </w:rPr>
        <w:t xml:space="preserve"> специальности.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1.2. Предусмотренный настоящим Положением уровень учебно-методической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0E8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 xml:space="preserve">печенности специальности </w:t>
      </w:r>
      <w:r w:rsidRPr="00DC30E8">
        <w:rPr>
          <w:rFonts w:ascii="Times New Roman" w:hAnsi="Times New Roman" w:cs="Times New Roman"/>
          <w:sz w:val="24"/>
          <w:szCs w:val="24"/>
        </w:rPr>
        <w:t>является одним из условий достижения необходимого к</w:t>
      </w:r>
      <w:r>
        <w:rPr>
          <w:rFonts w:ascii="Times New Roman" w:hAnsi="Times New Roman" w:cs="Times New Roman"/>
          <w:sz w:val="24"/>
          <w:szCs w:val="24"/>
        </w:rPr>
        <w:t>ачества подготовки специалистов в ГБОУ РС «Якутский колледж технологии и дизайна традиционных промыслов народов Якутии»</w:t>
      </w:r>
      <w:r w:rsidRPr="00DC30E8">
        <w:rPr>
          <w:rFonts w:ascii="Times New Roman" w:hAnsi="Times New Roman" w:cs="Times New Roman"/>
          <w:sz w:val="24"/>
          <w:szCs w:val="24"/>
        </w:rPr>
        <w:t>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1.3. Целью УМК является учебно-методическое обеспечение эффективной аудиторной и самостоятельной работы студентов и сохранение преемственности в преподавании</w:t>
      </w:r>
      <w:r w:rsidR="00FE3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 дисциплин и профессиональных модулей</w:t>
      </w:r>
    </w:p>
    <w:p w:rsidR="00DC30E8" w:rsidRPr="00DC30E8" w:rsidRDefault="00DC30E8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1.4. Задачи УМК:</w:t>
      </w:r>
    </w:p>
    <w:p w:rsidR="0093366B" w:rsidRDefault="00DC30E8" w:rsidP="002C15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методическое сопровождение и консультативная поддержка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0E8">
        <w:rPr>
          <w:rFonts w:ascii="Times New Roman" w:hAnsi="Times New Roman" w:cs="Times New Roman"/>
          <w:sz w:val="24"/>
          <w:szCs w:val="24"/>
        </w:rPr>
        <w:t>дея</w:t>
      </w:r>
      <w:r w:rsidRPr="0093366B">
        <w:rPr>
          <w:rFonts w:ascii="Times New Roman" w:hAnsi="Times New Roman" w:cs="Times New Roman"/>
          <w:sz w:val="24"/>
          <w:szCs w:val="24"/>
        </w:rPr>
        <w:t>тельности студентов по всем формам обучения;</w:t>
      </w:r>
    </w:p>
    <w:p w:rsidR="0093366B" w:rsidRDefault="00DC30E8" w:rsidP="002C15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66B">
        <w:rPr>
          <w:rFonts w:ascii="Times New Roman" w:hAnsi="Times New Roman" w:cs="Times New Roman"/>
          <w:sz w:val="24"/>
          <w:szCs w:val="24"/>
        </w:rPr>
        <w:t>нормативно-методическое обеспечение деятельности  преподавательского</w:t>
      </w:r>
      <w:r w:rsidR="0093366B">
        <w:rPr>
          <w:rFonts w:ascii="Times New Roman" w:hAnsi="Times New Roman" w:cs="Times New Roman"/>
          <w:sz w:val="24"/>
          <w:szCs w:val="24"/>
        </w:rPr>
        <w:t xml:space="preserve"> </w:t>
      </w:r>
      <w:r w:rsidRPr="0093366B">
        <w:rPr>
          <w:rFonts w:ascii="Times New Roman" w:hAnsi="Times New Roman" w:cs="Times New Roman"/>
          <w:sz w:val="24"/>
          <w:szCs w:val="24"/>
        </w:rPr>
        <w:t xml:space="preserve">состава при реализации конкретной </w:t>
      </w:r>
      <w:r w:rsidR="0093366B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3366B">
        <w:rPr>
          <w:rFonts w:ascii="Times New Roman" w:hAnsi="Times New Roman" w:cs="Times New Roman"/>
          <w:sz w:val="24"/>
          <w:szCs w:val="24"/>
        </w:rPr>
        <w:t>дисциплины</w:t>
      </w:r>
      <w:r w:rsidR="0093366B">
        <w:rPr>
          <w:rFonts w:ascii="Times New Roman" w:hAnsi="Times New Roman" w:cs="Times New Roman"/>
          <w:sz w:val="24"/>
          <w:szCs w:val="24"/>
        </w:rPr>
        <w:t xml:space="preserve"> и профессионального модуля</w:t>
      </w:r>
      <w:r w:rsidRPr="0093366B">
        <w:rPr>
          <w:rFonts w:ascii="Times New Roman" w:hAnsi="Times New Roman" w:cs="Times New Roman"/>
          <w:sz w:val="24"/>
          <w:szCs w:val="24"/>
        </w:rPr>
        <w:t>;</w:t>
      </w:r>
    </w:p>
    <w:p w:rsidR="0093366B" w:rsidRDefault="00DC30E8" w:rsidP="002C15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66B">
        <w:rPr>
          <w:rFonts w:ascii="Times New Roman" w:hAnsi="Times New Roman" w:cs="Times New Roman"/>
          <w:sz w:val="24"/>
          <w:szCs w:val="24"/>
        </w:rPr>
        <w:t>обеспечение целостности учебного процесса и  интегративного подхода к</w:t>
      </w:r>
      <w:r w:rsidR="0093366B">
        <w:rPr>
          <w:rFonts w:ascii="Times New Roman" w:hAnsi="Times New Roman" w:cs="Times New Roman"/>
          <w:sz w:val="24"/>
          <w:szCs w:val="24"/>
        </w:rPr>
        <w:t xml:space="preserve"> </w:t>
      </w:r>
      <w:r w:rsidRPr="0093366B">
        <w:rPr>
          <w:rFonts w:ascii="Times New Roman" w:hAnsi="Times New Roman" w:cs="Times New Roman"/>
          <w:sz w:val="24"/>
          <w:szCs w:val="24"/>
        </w:rPr>
        <w:t>его организации при реализации ФГОС СПО по специальности;</w:t>
      </w:r>
    </w:p>
    <w:p w:rsidR="00DC30E8" w:rsidRPr="0093366B" w:rsidRDefault="00DC30E8" w:rsidP="002C15B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66B">
        <w:rPr>
          <w:rFonts w:ascii="Times New Roman" w:hAnsi="Times New Roman" w:cs="Times New Roman"/>
          <w:sz w:val="24"/>
          <w:szCs w:val="24"/>
        </w:rPr>
        <w:t>стандартизация требований к методическому обеспечению учебного процесса.</w:t>
      </w:r>
    </w:p>
    <w:p w:rsidR="00DC30E8" w:rsidRPr="00DC30E8" w:rsidRDefault="00DC30E8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lastRenderedPageBreak/>
        <w:t>1.5. Разработка компонентов УМК осуществляется на основе дидактических принципов:</w:t>
      </w:r>
    </w:p>
    <w:p w:rsidR="0093366B" w:rsidRDefault="00FE3F3A" w:rsidP="002C15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ФГОС </w:t>
      </w:r>
      <w:r w:rsidR="00DC30E8" w:rsidRPr="0093366B">
        <w:rPr>
          <w:rFonts w:ascii="Times New Roman" w:hAnsi="Times New Roman" w:cs="Times New Roman"/>
          <w:sz w:val="24"/>
          <w:szCs w:val="24"/>
        </w:rPr>
        <w:t xml:space="preserve"> и О</w:t>
      </w:r>
      <w:r w:rsidR="009336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2C15BF">
        <w:rPr>
          <w:rFonts w:ascii="Times New Roman" w:hAnsi="Times New Roman" w:cs="Times New Roman"/>
          <w:sz w:val="24"/>
          <w:szCs w:val="24"/>
        </w:rPr>
        <w:t xml:space="preserve"> </w:t>
      </w:r>
      <w:r w:rsidR="00DC30E8" w:rsidRPr="0093366B">
        <w:rPr>
          <w:rFonts w:ascii="Times New Roman" w:hAnsi="Times New Roman" w:cs="Times New Roman"/>
          <w:sz w:val="24"/>
          <w:szCs w:val="24"/>
        </w:rPr>
        <w:t xml:space="preserve"> специальности;</w:t>
      </w:r>
    </w:p>
    <w:p w:rsidR="0093366B" w:rsidRDefault="00DC30E8" w:rsidP="002C15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66B">
        <w:rPr>
          <w:rFonts w:ascii="Times New Roman" w:hAnsi="Times New Roman" w:cs="Times New Roman"/>
          <w:sz w:val="24"/>
          <w:szCs w:val="24"/>
        </w:rPr>
        <w:t>четкая  структуризация (в т.ч. модульность) учебного материала;</w:t>
      </w:r>
    </w:p>
    <w:p w:rsidR="0093366B" w:rsidRDefault="00DC30E8" w:rsidP="002C15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66B">
        <w:rPr>
          <w:rFonts w:ascii="Times New Roman" w:hAnsi="Times New Roman" w:cs="Times New Roman"/>
          <w:sz w:val="24"/>
          <w:szCs w:val="24"/>
        </w:rPr>
        <w:t>последовательность изложения учебного материала;</w:t>
      </w:r>
    </w:p>
    <w:p w:rsidR="0093366B" w:rsidRDefault="00DC30E8" w:rsidP="002C15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66B">
        <w:rPr>
          <w:rFonts w:ascii="Times New Roman" w:hAnsi="Times New Roman" w:cs="Times New Roman"/>
          <w:sz w:val="24"/>
          <w:szCs w:val="24"/>
        </w:rPr>
        <w:t>полнота информации;</w:t>
      </w:r>
    </w:p>
    <w:p w:rsidR="0093366B" w:rsidRDefault="00DC30E8" w:rsidP="002C15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66B">
        <w:rPr>
          <w:rFonts w:ascii="Times New Roman" w:hAnsi="Times New Roman" w:cs="Times New Roman"/>
          <w:sz w:val="24"/>
          <w:szCs w:val="24"/>
        </w:rPr>
        <w:t>определение компетенции, которые должн</w:t>
      </w:r>
      <w:r w:rsidR="00FE3F3A">
        <w:rPr>
          <w:rFonts w:ascii="Times New Roman" w:hAnsi="Times New Roman" w:cs="Times New Roman"/>
          <w:sz w:val="24"/>
          <w:szCs w:val="24"/>
        </w:rPr>
        <w:t xml:space="preserve">ы сформироваться у студентов по </w:t>
      </w:r>
      <w:r w:rsidRPr="0093366B">
        <w:rPr>
          <w:rFonts w:ascii="Times New Roman" w:hAnsi="Times New Roman" w:cs="Times New Roman"/>
          <w:sz w:val="24"/>
          <w:szCs w:val="24"/>
        </w:rPr>
        <w:t>результатам изучения дисциплин</w:t>
      </w:r>
      <w:r w:rsidR="0093366B">
        <w:rPr>
          <w:rFonts w:ascii="Times New Roman" w:hAnsi="Times New Roman" w:cs="Times New Roman"/>
          <w:sz w:val="24"/>
          <w:szCs w:val="24"/>
        </w:rPr>
        <w:t xml:space="preserve"> и профессиональных модулей</w:t>
      </w:r>
      <w:r w:rsidRPr="0093366B">
        <w:rPr>
          <w:rFonts w:ascii="Times New Roman" w:hAnsi="Times New Roman" w:cs="Times New Roman"/>
          <w:sz w:val="24"/>
          <w:szCs w:val="24"/>
        </w:rPr>
        <w:t>;</w:t>
      </w:r>
    </w:p>
    <w:p w:rsidR="0093366B" w:rsidRDefault="00DC30E8" w:rsidP="002C15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66B">
        <w:rPr>
          <w:rFonts w:ascii="Times New Roman" w:hAnsi="Times New Roman" w:cs="Times New Roman"/>
          <w:sz w:val="24"/>
          <w:szCs w:val="24"/>
        </w:rPr>
        <w:t>комплексность (теоретические, практические материалы, текущая, промежуточная и итоговая аттестация и т.д.);</w:t>
      </w:r>
    </w:p>
    <w:p w:rsidR="0093366B" w:rsidRDefault="00DC30E8" w:rsidP="002C15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66B">
        <w:rPr>
          <w:rFonts w:ascii="Times New Roman" w:hAnsi="Times New Roman" w:cs="Times New Roman"/>
          <w:sz w:val="24"/>
          <w:szCs w:val="24"/>
        </w:rPr>
        <w:t>мобильность (ежегодная модернизация компонентов УМК);</w:t>
      </w:r>
    </w:p>
    <w:p w:rsidR="00DC30E8" w:rsidRPr="0093366B" w:rsidRDefault="00DC30E8" w:rsidP="002C15B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66B">
        <w:rPr>
          <w:rFonts w:ascii="Times New Roman" w:hAnsi="Times New Roman" w:cs="Times New Roman"/>
          <w:sz w:val="24"/>
          <w:szCs w:val="24"/>
        </w:rPr>
        <w:t>доступность компонентов УМК для студентов и преподавателей.</w:t>
      </w:r>
    </w:p>
    <w:p w:rsidR="00DC30E8" w:rsidRPr="00DC30E8" w:rsidRDefault="00FE3F3A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C30E8" w:rsidRPr="00DC30E8">
        <w:rPr>
          <w:rFonts w:ascii="Times New Roman" w:hAnsi="Times New Roman" w:cs="Times New Roman"/>
          <w:sz w:val="24"/>
          <w:szCs w:val="24"/>
        </w:rPr>
        <w:t>. Для каждой специальност</w:t>
      </w:r>
      <w:r w:rsidR="0093366B">
        <w:rPr>
          <w:rFonts w:ascii="Times New Roman" w:hAnsi="Times New Roman" w:cs="Times New Roman"/>
          <w:sz w:val="24"/>
          <w:szCs w:val="24"/>
        </w:rPr>
        <w:t>и разрабатывается УМК отдельно.</w:t>
      </w:r>
    </w:p>
    <w:p w:rsidR="002C15BF" w:rsidRDefault="002C15BF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30E8" w:rsidRPr="00DC30E8" w:rsidRDefault="00DC30E8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2. Структура и состав УМК</w:t>
      </w:r>
    </w:p>
    <w:p w:rsidR="00DC30E8" w:rsidRPr="00DC30E8" w:rsidRDefault="00DC30E8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2.1</w:t>
      </w:r>
      <w:r w:rsidR="00FE3F3A">
        <w:rPr>
          <w:rFonts w:ascii="Times New Roman" w:hAnsi="Times New Roman" w:cs="Times New Roman"/>
          <w:sz w:val="24"/>
          <w:szCs w:val="24"/>
        </w:rPr>
        <w:t xml:space="preserve"> </w:t>
      </w:r>
      <w:r w:rsidRPr="00DC30E8">
        <w:rPr>
          <w:rFonts w:ascii="Times New Roman" w:hAnsi="Times New Roman" w:cs="Times New Roman"/>
          <w:sz w:val="24"/>
          <w:szCs w:val="24"/>
        </w:rPr>
        <w:t>Минимальный комплект документов, входящих в состав УМК должен содержать:</w:t>
      </w:r>
    </w:p>
    <w:p w:rsidR="00DC30E8" w:rsidRPr="0093366B" w:rsidRDefault="0093366B" w:rsidP="002C15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66B">
        <w:rPr>
          <w:rFonts w:ascii="Times New Roman" w:hAnsi="Times New Roman" w:cs="Times New Roman"/>
          <w:b/>
          <w:sz w:val="24"/>
          <w:szCs w:val="24"/>
        </w:rPr>
        <w:t>1. Нормативную и учебно-методическую документацию:</w:t>
      </w:r>
    </w:p>
    <w:p w:rsidR="00DC30E8" w:rsidRPr="00DC30E8" w:rsidRDefault="00FE3F3A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ФГОС </w:t>
      </w:r>
      <w:r w:rsidR="0093366B">
        <w:rPr>
          <w:rFonts w:ascii="Times New Roman" w:hAnsi="Times New Roman" w:cs="Times New Roman"/>
          <w:sz w:val="24"/>
          <w:szCs w:val="24"/>
        </w:rPr>
        <w:t xml:space="preserve"> и </w:t>
      </w:r>
      <w:r w:rsidR="00DC30E8" w:rsidRPr="00DC30E8">
        <w:rPr>
          <w:rFonts w:ascii="Times New Roman" w:hAnsi="Times New Roman" w:cs="Times New Roman"/>
          <w:sz w:val="24"/>
          <w:szCs w:val="24"/>
        </w:rPr>
        <w:t>О</w:t>
      </w:r>
      <w:r w:rsidR="0093366B">
        <w:rPr>
          <w:rFonts w:ascii="Times New Roman" w:hAnsi="Times New Roman" w:cs="Times New Roman"/>
          <w:sz w:val="24"/>
          <w:szCs w:val="24"/>
        </w:rPr>
        <w:t>П</w:t>
      </w:r>
      <w:r w:rsidR="00DC30E8" w:rsidRPr="00DC30E8">
        <w:rPr>
          <w:rFonts w:ascii="Times New Roman" w:hAnsi="Times New Roman" w:cs="Times New Roman"/>
          <w:sz w:val="24"/>
          <w:szCs w:val="24"/>
        </w:rPr>
        <w:t>ОП по</w:t>
      </w:r>
      <w:r w:rsidR="0093366B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2C15BF">
        <w:rPr>
          <w:rFonts w:ascii="Times New Roman" w:hAnsi="Times New Roman" w:cs="Times New Roman"/>
          <w:sz w:val="24"/>
          <w:szCs w:val="24"/>
        </w:rPr>
        <w:t>;</w:t>
      </w:r>
    </w:p>
    <w:p w:rsidR="00DC30E8" w:rsidRPr="00DC30E8" w:rsidRDefault="00DC30E8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1.2 Примерная программа дисциплины</w:t>
      </w:r>
      <w:r w:rsidR="00FE3F3A">
        <w:rPr>
          <w:rFonts w:ascii="Times New Roman" w:hAnsi="Times New Roman" w:cs="Times New Roman"/>
          <w:sz w:val="24"/>
          <w:szCs w:val="24"/>
        </w:rPr>
        <w:t xml:space="preserve"> и профессионального модуля</w:t>
      </w:r>
      <w:r w:rsidR="002C15BF">
        <w:rPr>
          <w:rFonts w:ascii="Times New Roman" w:hAnsi="Times New Roman" w:cs="Times New Roman"/>
          <w:sz w:val="24"/>
          <w:szCs w:val="24"/>
        </w:rPr>
        <w:t>;</w:t>
      </w:r>
    </w:p>
    <w:p w:rsidR="00DC30E8" w:rsidRPr="00DC30E8" w:rsidRDefault="00DC30E8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1.3 Рабочая программа</w:t>
      </w:r>
      <w:r w:rsidR="00FE3F3A">
        <w:rPr>
          <w:rFonts w:ascii="Times New Roman" w:hAnsi="Times New Roman" w:cs="Times New Roman"/>
          <w:sz w:val="24"/>
          <w:szCs w:val="24"/>
        </w:rPr>
        <w:t xml:space="preserve"> </w:t>
      </w:r>
      <w:r w:rsidR="00FE3F3A" w:rsidRPr="00DC30E8">
        <w:rPr>
          <w:rFonts w:ascii="Times New Roman" w:hAnsi="Times New Roman" w:cs="Times New Roman"/>
          <w:sz w:val="24"/>
          <w:szCs w:val="24"/>
        </w:rPr>
        <w:t>дисциплины</w:t>
      </w:r>
      <w:r w:rsidR="00FE3F3A">
        <w:rPr>
          <w:rFonts w:ascii="Times New Roman" w:hAnsi="Times New Roman" w:cs="Times New Roman"/>
          <w:sz w:val="24"/>
          <w:szCs w:val="24"/>
        </w:rPr>
        <w:t xml:space="preserve"> и профессионального модуля</w:t>
      </w:r>
      <w:r w:rsidR="002C15BF">
        <w:rPr>
          <w:rFonts w:ascii="Times New Roman" w:hAnsi="Times New Roman" w:cs="Times New Roman"/>
          <w:sz w:val="24"/>
          <w:szCs w:val="24"/>
        </w:rPr>
        <w:t>;</w:t>
      </w:r>
    </w:p>
    <w:p w:rsidR="00DC30E8" w:rsidRPr="00DC30E8" w:rsidRDefault="00D24633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Календарно-тематические</w:t>
      </w:r>
      <w:r w:rsidR="00DC30E8" w:rsidRPr="00DC30E8">
        <w:rPr>
          <w:rFonts w:ascii="Times New Roman" w:hAnsi="Times New Roman" w:cs="Times New Roman"/>
          <w:sz w:val="24"/>
          <w:szCs w:val="24"/>
        </w:rPr>
        <w:t xml:space="preserve"> план</w:t>
      </w:r>
      <w:r w:rsidR="0093366B">
        <w:rPr>
          <w:rFonts w:ascii="Times New Roman" w:hAnsi="Times New Roman" w:cs="Times New Roman"/>
          <w:sz w:val="24"/>
          <w:szCs w:val="24"/>
        </w:rPr>
        <w:t>ы преподавателей</w:t>
      </w:r>
      <w:r w:rsidR="002C15BF">
        <w:rPr>
          <w:rFonts w:ascii="Times New Roman" w:hAnsi="Times New Roman" w:cs="Times New Roman"/>
          <w:sz w:val="24"/>
          <w:szCs w:val="24"/>
        </w:rPr>
        <w:t>;</w:t>
      </w:r>
    </w:p>
    <w:p w:rsidR="00DC30E8" w:rsidRPr="00DC30E8" w:rsidRDefault="00DC30E8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1.5 Планы уроков или технологические карты</w:t>
      </w:r>
      <w:r w:rsidR="0093366B">
        <w:rPr>
          <w:rFonts w:ascii="Times New Roman" w:hAnsi="Times New Roman" w:cs="Times New Roman"/>
          <w:sz w:val="24"/>
          <w:szCs w:val="24"/>
        </w:rPr>
        <w:t>.</w:t>
      </w:r>
    </w:p>
    <w:p w:rsidR="00DC30E8" w:rsidRPr="0093366B" w:rsidRDefault="0093366B" w:rsidP="002C15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66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3366B">
        <w:rPr>
          <w:rFonts w:ascii="Times New Roman" w:hAnsi="Times New Roman" w:cs="Times New Roman"/>
          <w:b/>
          <w:sz w:val="24"/>
          <w:szCs w:val="24"/>
        </w:rPr>
        <w:t>Общеметодическую</w:t>
      </w:r>
      <w:proofErr w:type="spellEnd"/>
      <w:r w:rsidRPr="0093366B">
        <w:rPr>
          <w:rFonts w:ascii="Times New Roman" w:hAnsi="Times New Roman" w:cs="Times New Roman"/>
          <w:b/>
          <w:sz w:val="24"/>
          <w:szCs w:val="24"/>
        </w:rPr>
        <w:t xml:space="preserve"> документацию:</w:t>
      </w:r>
    </w:p>
    <w:p w:rsidR="00DC30E8" w:rsidRPr="00DC30E8" w:rsidRDefault="0093366B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DC30E8" w:rsidRPr="00DC30E8">
        <w:rPr>
          <w:rFonts w:ascii="Times New Roman" w:hAnsi="Times New Roman" w:cs="Times New Roman"/>
          <w:sz w:val="24"/>
          <w:szCs w:val="24"/>
        </w:rPr>
        <w:t xml:space="preserve"> Конспект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C30E8" w:rsidRPr="00DC30E8">
        <w:rPr>
          <w:rFonts w:ascii="Times New Roman" w:hAnsi="Times New Roman" w:cs="Times New Roman"/>
          <w:sz w:val="24"/>
          <w:szCs w:val="24"/>
        </w:rPr>
        <w:t xml:space="preserve">  лекций</w:t>
      </w:r>
    </w:p>
    <w:p w:rsidR="00DC30E8" w:rsidRPr="00DC30E8" w:rsidRDefault="0093366B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DC30E8" w:rsidRPr="00DC30E8">
        <w:rPr>
          <w:rFonts w:ascii="Times New Roman" w:hAnsi="Times New Roman" w:cs="Times New Roman"/>
          <w:sz w:val="24"/>
          <w:szCs w:val="24"/>
        </w:rPr>
        <w:t>Методические указания по выполнению лабораторных и практических работ</w:t>
      </w:r>
    </w:p>
    <w:p w:rsidR="00DC30E8" w:rsidRPr="00DC30E8" w:rsidRDefault="0093366B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30E8" w:rsidRPr="00DC30E8">
        <w:rPr>
          <w:rFonts w:ascii="Times New Roman" w:hAnsi="Times New Roman" w:cs="Times New Roman"/>
          <w:sz w:val="24"/>
          <w:szCs w:val="24"/>
        </w:rPr>
        <w:t>3 Сборники задач и упражнений</w:t>
      </w:r>
    </w:p>
    <w:p w:rsidR="00DC30E8" w:rsidRPr="00DC30E8" w:rsidRDefault="0093366B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30E8" w:rsidRPr="00DC30E8">
        <w:rPr>
          <w:rFonts w:ascii="Times New Roman" w:hAnsi="Times New Roman" w:cs="Times New Roman"/>
          <w:sz w:val="24"/>
          <w:szCs w:val="24"/>
        </w:rPr>
        <w:t>4 Учебные и учебно-методи</w:t>
      </w:r>
      <w:r w:rsidR="00D24633">
        <w:rPr>
          <w:rFonts w:ascii="Times New Roman" w:hAnsi="Times New Roman" w:cs="Times New Roman"/>
          <w:sz w:val="24"/>
          <w:szCs w:val="24"/>
        </w:rPr>
        <w:t xml:space="preserve">ческие пособия </w:t>
      </w:r>
    </w:p>
    <w:p w:rsidR="00DC30E8" w:rsidRPr="00DC30E8" w:rsidRDefault="0093366B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Перечень дидактических материалов</w:t>
      </w:r>
    </w:p>
    <w:p w:rsidR="00DC30E8" w:rsidRPr="00DC30E8" w:rsidRDefault="0093366B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30E8" w:rsidRPr="00DC30E8">
        <w:rPr>
          <w:rFonts w:ascii="Times New Roman" w:hAnsi="Times New Roman" w:cs="Times New Roman"/>
          <w:sz w:val="24"/>
          <w:szCs w:val="24"/>
        </w:rPr>
        <w:t>6 Перечень наглядных пособий</w:t>
      </w:r>
    </w:p>
    <w:p w:rsidR="00DC30E8" w:rsidRPr="00DC30E8" w:rsidRDefault="0093366B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30E8" w:rsidRPr="00DC30E8">
        <w:rPr>
          <w:rFonts w:ascii="Times New Roman" w:hAnsi="Times New Roman" w:cs="Times New Roman"/>
          <w:sz w:val="24"/>
          <w:szCs w:val="24"/>
        </w:rPr>
        <w:t>7 Методические указания по выполнению контрольных работ для заочного отделения</w:t>
      </w:r>
    </w:p>
    <w:p w:rsidR="00DC30E8" w:rsidRPr="00DC30E8" w:rsidRDefault="0093366B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30E8" w:rsidRPr="00DC30E8">
        <w:rPr>
          <w:rFonts w:ascii="Times New Roman" w:hAnsi="Times New Roman" w:cs="Times New Roman"/>
          <w:sz w:val="24"/>
          <w:szCs w:val="24"/>
        </w:rPr>
        <w:t>8 Список учебной и нормативно-справочной литературы</w:t>
      </w:r>
    </w:p>
    <w:p w:rsidR="00DC30E8" w:rsidRPr="00DC30E8" w:rsidRDefault="00D24633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3366B">
        <w:rPr>
          <w:rFonts w:ascii="Times New Roman" w:hAnsi="Times New Roman" w:cs="Times New Roman"/>
          <w:sz w:val="24"/>
          <w:szCs w:val="24"/>
        </w:rPr>
        <w:t xml:space="preserve"> </w:t>
      </w:r>
      <w:r w:rsidR="00DC30E8" w:rsidRPr="00DC30E8">
        <w:rPr>
          <w:rFonts w:ascii="Times New Roman" w:hAnsi="Times New Roman" w:cs="Times New Roman"/>
          <w:sz w:val="24"/>
          <w:szCs w:val="24"/>
        </w:rPr>
        <w:t>Комплект документов «Курсовое проектирование»</w:t>
      </w:r>
    </w:p>
    <w:p w:rsidR="00DC30E8" w:rsidRPr="00DC30E8" w:rsidRDefault="00D24633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DC30E8" w:rsidRPr="00DC30E8">
        <w:rPr>
          <w:rFonts w:ascii="Times New Roman" w:hAnsi="Times New Roman" w:cs="Times New Roman"/>
          <w:sz w:val="24"/>
          <w:szCs w:val="24"/>
        </w:rPr>
        <w:t xml:space="preserve"> Комплект документов «Внеаудиторная самостоятельная работа»</w:t>
      </w:r>
    </w:p>
    <w:p w:rsidR="00DC30E8" w:rsidRPr="00DC30E8" w:rsidRDefault="0093366B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30E8" w:rsidRPr="00DC30E8">
        <w:rPr>
          <w:rFonts w:ascii="Times New Roman" w:hAnsi="Times New Roman" w:cs="Times New Roman"/>
          <w:sz w:val="24"/>
          <w:szCs w:val="24"/>
        </w:rPr>
        <w:t>1</w:t>
      </w:r>
      <w:r w:rsidR="00D246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0E8" w:rsidRPr="00DC30E8">
        <w:rPr>
          <w:rFonts w:ascii="Times New Roman" w:hAnsi="Times New Roman" w:cs="Times New Roman"/>
          <w:sz w:val="24"/>
          <w:szCs w:val="24"/>
        </w:rPr>
        <w:t xml:space="preserve"> Положение об организации внеаудиторной  работы студентов</w:t>
      </w:r>
    </w:p>
    <w:p w:rsidR="00DC30E8" w:rsidRPr="00DC30E8" w:rsidRDefault="0093366B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C15BF">
        <w:rPr>
          <w:rFonts w:ascii="Times New Roman" w:hAnsi="Times New Roman" w:cs="Times New Roman"/>
          <w:sz w:val="24"/>
          <w:szCs w:val="24"/>
        </w:rPr>
        <w:t>2</w:t>
      </w:r>
      <w:r w:rsidR="00DC30E8" w:rsidRPr="00DC30E8">
        <w:rPr>
          <w:rFonts w:ascii="Times New Roman" w:hAnsi="Times New Roman" w:cs="Times New Roman"/>
          <w:sz w:val="24"/>
          <w:szCs w:val="24"/>
        </w:rPr>
        <w:t xml:space="preserve"> Варианты самостоятельных работ</w:t>
      </w:r>
    </w:p>
    <w:p w:rsidR="00DC30E8" w:rsidRPr="00DC30E8" w:rsidRDefault="0093366B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C15BF">
        <w:rPr>
          <w:rFonts w:ascii="Times New Roman" w:hAnsi="Times New Roman" w:cs="Times New Roman"/>
          <w:sz w:val="24"/>
          <w:szCs w:val="24"/>
        </w:rPr>
        <w:t>3</w:t>
      </w:r>
      <w:r w:rsidR="00DC30E8" w:rsidRPr="00DC30E8">
        <w:rPr>
          <w:rFonts w:ascii="Times New Roman" w:hAnsi="Times New Roman" w:cs="Times New Roman"/>
          <w:sz w:val="24"/>
          <w:szCs w:val="24"/>
        </w:rPr>
        <w:t xml:space="preserve"> Рекомендации по оформлению самостоятельных работ</w:t>
      </w:r>
    </w:p>
    <w:p w:rsidR="00DC30E8" w:rsidRPr="00DC30E8" w:rsidRDefault="002C15BF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2.14 </w:t>
      </w:r>
      <w:r w:rsidR="00DC30E8" w:rsidRPr="00DC30E8">
        <w:rPr>
          <w:rFonts w:ascii="Times New Roman" w:hAnsi="Times New Roman" w:cs="Times New Roman"/>
          <w:sz w:val="24"/>
          <w:szCs w:val="24"/>
        </w:rPr>
        <w:t>Список рекомендуемой литературы</w:t>
      </w:r>
    </w:p>
    <w:p w:rsidR="00DC30E8" w:rsidRPr="00D24633" w:rsidRDefault="0093366B" w:rsidP="002C15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633">
        <w:rPr>
          <w:rFonts w:ascii="Times New Roman" w:hAnsi="Times New Roman" w:cs="Times New Roman"/>
          <w:b/>
          <w:sz w:val="24"/>
          <w:szCs w:val="24"/>
        </w:rPr>
        <w:t>3</w:t>
      </w:r>
      <w:r w:rsidR="00D24633">
        <w:rPr>
          <w:rFonts w:ascii="Times New Roman" w:hAnsi="Times New Roman" w:cs="Times New Roman"/>
          <w:b/>
          <w:sz w:val="24"/>
          <w:szCs w:val="24"/>
        </w:rPr>
        <w:t>.</w:t>
      </w:r>
      <w:r w:rsidRPr="00D24633">
        <w:rPr>
          <w:rFonts w:ascii="Times New Roman" w:hAnsi="Times New Roman" w:cs="Times New Roman"/>
          <w:b/>
          <w:sz w:val="24"/>
          <w:szCs w:val="24"/>
        </w:rPr>
        <w:t xml:space="preserve">  КОС (контрольно-оценочные средства) профессиональных модулей и КИМ (контрольно-измерительные материалы) учебных дисциплин</w:t>
      </w:r>
    </w:p>
    <w:p w:rsidR="00DC30E8" w:rsidRPr="00DC30E8" w:rsidRDefault="00F67B3D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C30E8" w:rsidRPr="00DC30E8">
        <w:rPr>
          <w:rFonts w:ascii="Times New Roman" w:hAnsi="Times New Roman" w:cs="Times New Roman"/>
          <w:sz w:val="24"/>
          <w:szCs w:val="24"/>
        </w:rPr>
        <w:t xml:space="preserve"> Оценочные средства для проведения текущего </w:t>
      </w:r>
      <w:r w:rsidR="00D24633">
        <w:rPr>
          <w:rFonts w:ascii="Times New Roman" w:hAnsi="Times New Roman" w:cs="Times New Roman"/>
          <w:sz w:val="24"/>
          <w:szCs w:val="24"/>
        </w:rPr>
        <w:t>контроля успеваемости студентов.</w:t>
      </w:r>
    </w:p>
    <w:p w:rsidR="00DC30E8" w:rsidRPr="00DC30E8" w:rsidRDefault="00F67B3D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C30E8" w:rsidRPr="00DC30E8">
        <w:rPr>
          <w:rFonts w:ascii="Times New Roman" w:hAnsi="Times New Roman" w:cs="Times New Roman"/>
          <w:sz w:val="24"/>
          <w:szCs w:val="24"/>
        </w:rPr>
        <w:t>. Оценочные средства для промежуточной аттестации студентов</w:t>
      </w:r>
      <w:r w:rsidR="00D24633">
        <w:rPr>
          <w:rFonts w:ascii="Times New Roman" w:hAnsi="Times New Roman" w:cs="Times New Roman"/>
          <w:sz w:val="24"/>
          <w:szCs w:val="24"/>
        </w:rPr>
        <w:t>.</w:t>
      </w:r>
    </w:p>
    <w:p w:rsidR="00DC30E8" w:rsidRPr="00DC30E8" w:rsidRDefault="00F67B3D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C30E8" w:rsidRPr="00DC30E8">
        <w:rPr>
          <w:rFonts w:ascii="Times New Roman" w:hAnsi="Times New Roman" w:cs="Times New Roman"/>
          <w:sz w:val="24"/>
          <w:szCs w:val="24"/>
        </w:rPr>
        <w:t>. Материалы для проведения итоговой государственной аттестации выпускников (программы ИГА, вопросы, сборники тестовых заданий и ситуационных задач, темы выпускных квалификационных работ, методические материалы по выполнению выпускных квалификационных работ)</w:t>
      </w:r>
    </w:p>
    <w:p w:rsidR="00DC30E8" w:rsidRPr="00D24633" w:rsidRDefault="00F67B3D" w:rsidP="002C15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63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C30E8" w:rsidRPr="00D24633">
        <w:rPr>
          <w:rFonts w:ascii="Times New Roman" w:hAnsi="Times New Roman" w:cs="Times New Roman"/>
          <w:b/>
          <w:sz w:val="24"/>
          <w:szCs w:val="24"/>
        </w:rPr>
        <w:t>Учебная и производственная практика по ПМ</w:t>
      </w:r>
    </w:p>
    <w:p w:rsidR="00DC30E8" w:rsidRPr="00DC30E8" w:rsidRDefault="00DC30E8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- цели, задачи практики;</w:t>
      </w:r>
    </w:p>
    <w:p w:rsidR="00DC30E8" w:rsidRPr="00DC30E8" w:rsidRDefault="00DC30E8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- рабочая программа практики;</w:t>
      </w:r>
    </w:p>
    <w:p w:rsidR="00DC30E8" w:rsidRPr="00DC30E8" w:rsidRDefault="00DC30E8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- рекомендации по оформлению отчета</w:t>
      </w:r>
    </w:p>
    <w:p w:rsidR="00DC30E8" w:rsidRPr="00DC30E8" w:rsidRDefault="00DC30E8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- форма контроля (вопросы)</w:t>
      </w:r>
    </w:p>
    <w:p w:rsidR="00F67B3D" w:rsidRDefault="00F67B3D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3. Порядок разработки и утверждения УМК.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3.1</w:t>
      </w:r>
      <w:bookmarkStart w:id="0" w:name="_GoBack"/>
      <w:bookmarkEnd w:id="0"/>
      <w:r w:rsidRPr="00DC30E8">
        <w:rPr>
          <w:rFonts w:ascii="Times New Roman" w:hAnsi="Times New Roman" w:cs="Times New Roman"/>
          <w:sz w:val="24"/>
          <w:szCs w:val="24"/>
        </w:rPr>
        <w:t xml:space="preserve"> УМК разрабатывается преподавателем (коллективом преподавателей), обеспечиваю</w:t>
      </w:r>
      <w:r w:rsidR="002C15BF">
        <w:rPr>
          <w:rFonts w:ascii="Times New Roman" w:hAnsi="Times New Roman" w:cs="Times New Roman"/>
          <w:sz w:val="24"/>
          <w:szCs w:val="24"/>
        </w:rPr>
        <w:t>щим</w:t>
      </w:r>
      <w:r w:rsidRPr="00DC30E8">
        <w:rPr>
          <w:rFonts w:ascii="Times New Roman" w:hAnsi="Times New Roman" w:cs="Times New Roman"/>
          <w:sz w:val="24"/>
          <w:szCs w:val="24"/>
        </w:rPr>
        <w:t xml:space="preserve"> преподавание дисциплины</w:t>
      </w:r>
      <w:r w:rsidR="00F67B3D">
        <w:rPr>
          <w:rFonts w:ascii="Times New Roman" w:hAnsi="Times New Roman" w:cs="Times New Roman"/>
          <w:sz w:val="24"/>
          <w:szCs w:val="24"/>
        </w:rPr>
        <w:t xml:space="preserve"> и</w:t>
      </w:r>
      <w:r w:rsidR="002C15BF">
        <w:rPr>
          <w:rFonts w:ascii="Times New Roman" w:hAnsi="Times New Roman" w:cs="Times New Roman"/>
          <w:sz w:val="24"/>
          <w:szCs w:val="24"/>
        </w:rPr>
        <w:t>ли</w:t>
      </w:r>
      <w:r w:rsidR="00F67B3D">
        <w:rPr>
          <w:rFonts w:ascii="Times New Roman" w:hAnsi="Times New Roman" w:cs="Times New Roman"/>
          <w:sz w:val="24"/>
          <w:szCs w:val="24"/>
        </w:rPr>
        <w:t xml:space="preserve"> профессионального модуля</w:t>
      </w:r>
      <w:r w:rsidRPr="00DC30E8">
        <w:rPr>
          <w:rFonts w:ascii="Times New Roman" w:hAnsi="Times New Roman" w:cs="Times New Roman"/>
          <w:sz w:val="24"/>
          <w:szCs w:val="24"/>
        </w:rPr>
        <w:t>.   Ответственность за содержание и оформление УМК воз</w:t>
      </w:r>
      <w:r w:rsidR="00F67B3D">
        <w:rPr>
          <w:rFonts w:ascii="Times New Roman" w:hAnsi="Times New Roman" w:cs="Times New Roman"/>
          <w:sz w:val="24"/>
          <w:szCs w:val="24"/>
        </w:rPr>
        <w:t xml:space="preserve">лагается на составителя и заведующего лабораторией. </w:t>
      </w:r>
      <w:r w:rsidRPr="00DC30E8">
        <w:rPr>
          <w:rFonts w:ascii="Times New Roman" w:hAnsi="Times New Roman" w:cs="Times New Roman"/>
          <w:sz w:val="24"/>
          <w:szCs w:val="24"/>
        </w:rPr>
        <w:t>Компоненты УМК должны отражать современный уровень развития науки, предусматривать логически последовательное изложение учебного материала, использование современных методов и технических средств образо</w:t>
      </w:r>
      <w:r w:rsidR="00F67B3D">
        <w:rPr>
          <w:rFonts w:ascii="Times New Roman" w:hAnsi="Times New Roman" w:cs="Times New Roman"/>
          <w:sz w:val="24"/>
          <w:szCs w:val="24"/>
        </w:rPr>
        <w:t xml:space="preserve">вательного процесса, позволяющий </w:t>
      </w:r>
      <w:r w:rsidRPr="00DC30E8">
        <w:rPr>
          <w:rFonts w:ascii="Times New Roman" w:hAnsi="Times New Roman" w:cs="Times New Roman"/>
          <w:sz w:val="24"/>
          <w:szCs w:val="24"/>
        </w:rPr>
        <w:t>студентам глубоко осваивать изучаемый материал и получать навыки по его использованию на практике.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 xml:space="preserve">3.2 УМК разрабатывается для всех дисциплин </w:t>
      </w:r>
      <w:r w:rsidR="002C15BF">
        <w:rPr>
          <w:rFonts w:ascii="Times New Roman" w:hAnsi="Times New Roman" w:cs="Times New Roman"/>
          <w:sz w:val="24"/>
          <w:szCs w:val="24"/>
        </w:rPr>
        <w:t>и профессиональных модулей</w:t>
      </w:r>
      <w:r w:rsidRPr="00DC30E8">
        <w:rPr>
          <w:rFonts w:ascii="Times New Roman" w:hAnsi="Times New Roman" w:cs="Times New Roman"/>
          <w:sz w:val="24"/>
          <w:szCs w:val="24"/>
        </w:rPr>
        <w:t xml:space="preserve"> каждой специальности, с учетом специфических требований к формированию компетенций обучающихся.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3.3 Ответственными за своевременную разработку и обновление УМК О</w:t>
      </w:r>
      <w:r w:rsidR="00F67B3D">
        <w:rPr>
          <w:rFonts w:ascii="Times New Roman" w:hAnsi="Times New Roman" w:cs="Times New Roman"/>
          <w:sz w:val="24"/>
          <w:szCs w:val="24"/>
        </w:rPr>
        <w:t>П</w:t>
      </w:r>
      <w:r w:rsidRPr="00DC30E8">
        <w:rPr>
          <w:rFonts w:ascii="Times New Roman" w:hAnsi="Times New Roman" w:cs="Times New Roman"/>
          <w:sz w:val="24"/>
          <w:szCs w:val="24"/>
        </w:rPr>
        <w:t xml:space="preserve">ОП </w:t>
      </w:r>
      <w:r w:rsidR="00F67B3D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 w:rsidRPr="00DC30E8">
        <w:rPr>
          <w:rFonts w:ascii="Times New Roman" w:hAnsi="Times New Roman" w:cs="Times New Roman"/>
          <w:sz w:val="24"/>
          <w:szCs w:val="24"/>
        </w:rPr>
        <w:t>является преподаватель,</w:t>
      </w:r>
      <w:r w:rsidR="00F67B3D">
        <w:rPr>
          <w:rFonts w:ascii="Times New Roman" w:hAnsi="Times New Roman" w:cs="Times New Roman"/>
          <w:sz w:val="24"/>
          <w:szCs w:val="24"/>
        </w:rPr>
        <w:t xml:space="preserve">  заведующий лабораторией, методический отдел колледжа</w:t>
      </w:r>
      <w:r w:rsidRPr="00DC30E8">
        <w:rPr>
          <w:rFonts w:ascii="Times New Roman" w:hAnsi="Times New Roman" w:cs="Times New Roman"/>
          <w:sz w:val="24"/>
          <w:szCs w:val="24"/>
        </w:rPr>
        <w:t>. Контроль осуществляет заместитель директора по учебной работе.</w:t>
      </w:r>
    </w:p>
    <w:p w:rsidR="00DC30E8" w:rsidRPr="00DC30E8" w:rsidRDefault="00DC30E8" w:rsidP="002C15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3.4 Разработка УМК включает этапы:</w:t>
      </w:r>
    </w:p>
    <w:p w:rsidR="00F67B3D" w:rsidRDefault="00F67B3D" w:rsidP="00675B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рабочей</w:t>
      </w:r>
      <w:r w:rsidR="00DC30E8" w:rsidRPr="00F67B3D">
        <w:rPr>
          <w:rFonts w:ascii="Times New Roman" w:hAnsi="Times New Roman" w:cs="Times New Roman"/>
          <w:sz w:val="24"/>
          <w:szCs w:val="24"/>
        </w:rPr>
        <w:t xml:space="preserve"> программы дисциплины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профессионального модуля, согласно учебному плану специальности</w:t>
      </w:r>
      <w:r w:rsidR="00DC30E8" w:rsidRPr="00F67B3D">
        <w:rPr>
          <w:rFonts w:ascii="Times New Roman" w:hAnsi="Times New Roman" w:cs="Times New Roman"/>
          <w:sz w:val="24"/>
          <w:szCs w:val="24"/>
        </w:rPr>
        <w:t>;</w:t>
      </w:r>
    </w:p>
    <w:p w:rsidR="00F67B3D" w:rsidRDefault="00DC30E8" w:rsidP="00675B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3D">
        <w:rPr>
          <w:rFonts w:ascii="Times New Roman" w:hAnsi="Times New Roman" w:cs="Times New Roman"/>
          <w:sz w:val="24"/>
          <w:szCs w:val="24"/>
        </w:rPr>
        <w:t xml:space="preserve"> Разработка конспекта лекций, опорного конспекта, методики проведения практических и лабораторных занятий, плана самостоятельной работы студентов, </w:t>
      </w:r>
      <w:r w:rsidRPr="00F67B3D">
        <w:rPr>
          <w:rFonts w:ascii="Times New Roman" w:hAnsi="Times New Roman" w:cs="Times New Roman"/>
          <w:sz w:val="24"/>
          <w:szCs w:val="24"/>
        </w:rPr>
        <w:lastRenderedPageBreak/>
        <w:t>подготовки контрольных, курсовых,  выпускных квалификационных работ и разработка фонда оценочных средств и др.;</w:t>
      </w:r>
    </w:p>
    <w:p w:rsidR="00F67B3D" w:rsidRDefault="00DC30E8" w:rsidP="00675B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3D">
        <w:rPr>
          <w:rFonts w:ascii="Times New Roman" w:hAnsi="Times New Roman" w:cs="Times New Roman"/>
          <w:sz w:val="24"/>
          <w:szCs w:val="24"/>
        </w:rPr>
        <w:t>Апробация материалов УМК  в учебном процессе;</w:t>
      </w:r>
    </w:p>
    <w:p w:rsidR="00DC30E8" w:rsidRPr="00F67B3D" w:rsidRDefault="00DC30E8" w:rsidP="00675B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3D">
        <w:rPr>
          <w:rFonts w:ascii="Times New Roman" w:hAnsi="Times New Roman" w:cs="Times New Roman"/>
          <w:sz w:val="24"/>
          <w:szCs w:val="24"/>
        </w:rPr>
        <w:t>Корректировка и утверждение материалов УМК.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3.5 Разр</w:t>
      </w:r>
      <w:r w:rsidR="00F67B3D">
        <w:rPr>
          <w:rFonts w:ascii="Times New Roman" w:hAnsi="Times New Roman" w:cs="Times New Roman"/>
          <w:sz w:val="24"/>
          <w:szCs w:val="24"/>
        </w:rPr>
        <w:t>аботка рабочей программы дисцип</w:t>
      </w:r>
      <w:r w:rsidRPr="00DC30E8">
        <w:rPr>
          <w:rFonts w:ascii="Times New Roman" w:hAnsi="Times New Roman" w:cs="Times New Roman"/>
          <w:sz w:val="24"/>
          <w:szCs w:val="24"/>
        </w:rPr>
        <w:t>лины</w:t>
      </w:r>
      <w:r w:rsidR="00F67B3D">
        <w:rPr>
          <w:rFonts w:ascii="Times New Roman" w:hAnsi="Times New Roman" w:cs="Times New Roman"/>
          <w:sz w:val="24"/>
          <w:szCs w:val="24"/>
        </w:rPr>
        <w:t xml:space="preserve"> и профессионального модуля</w:t>
      </w:r>
      <w:r w:rsidRPr="00DC30E8">
        <w:rPr>
          <w:rFonts w:ascii="Times New Roman" w:hAnsi="Times New Roman" w:cs="Times New Roman"/>
          <w:sz w:val="24"/>
          <w:szCs w:val="24"/>
        </w:rPr>
        <w:t>, материалов обучающего и контролирующего  разделов должна быть завершена, а рабочая программа – утверждена на</w:t>
      </w:r>
      <w:r w:rsidR="00F67B3D">
        <w:rPr>
          <w:rFonts w:ascii="Times New Roman" w:hAnsi="Times New Roman" w:cs="Times New Roman"/>
          <w:sz w:val="24"/>
          <w:szCs w:val="24"/>
        </w:rPr>
        <w:t xml:space="preserve"> заседании лаборатории</w:t>
      </w:r>
      <w:r w:rsidR="00675B8F">
        <w:rPr>
          <w:rFonts w:ascii="Times New Roman" w:hAnsi="Times New Roman" w:cs="Times New Roman"/>
          <w:sz w:val="24"/>
          <w:szCs w:val="24"/>
        </w:rPr>
        <w:t xml:space="preserve"> </w:t>
      </w:r>
      <w:r w:rsidR="00F67B3D">
        <w:rPr>
          <w:rFonts w:ascii="Times New Roman" w:hAnsi="Times New Roman" w:cs="Times New Roman"/>
          <w:sz w:val="24"/>
          <w:szCs w:val="24"/>
        </w:rPr>
        <w:t>до нача</w:t>
      </w:r>
      <w:r w:rsidR="00D24633">
        <w:rPr>
          <w:rFonts w:ascii="Times New Roman" w:hAnsi="Times New Roman" w:cs="Times New Roman"/>
          <w:sz w:val="24"/>
          <w:szCs w:val="24"/>
        </w:rPr>
        <w:t xml:space="preserve">ла </w:t>
      </w:r>
      <w:proofErr w:type="gramStart"/>
      <w:r w:rsidR="00D24633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="00D24633">
        <w:rPr>
          <w:rFonts w:ascii="Times New Roman" w:hAnsi="Times New Roman" w:cs="Times New Roman"/>
          <w:sz w:val="24"/>
          <w:szCs w:val="24"/>
        </w:rPr>
        <w:t xml:space="preserve"> и </w:t>
      </w:r>
      <w:r w:rsidR="00F67B3D">
        <w:rPr>
          <w:rFonts w:ascii="Times New Roman" w:hAnsi="Times New Roman" w:cs="Times New Roman"/>
          <w:sz w:val="24"/>
          <w:szCs w:val="24"/>
        </w:rPr>
        <w:t>профессиональному модулю</w:t>
      </w:r>
      <w:r w:rsidRPr="00DC30E8">
        <w:rPr>
          <w:rFonts w:ascii="Times New Roman" w:hAnsi="Times New Roman" w:cs="Times New Roman"/>
          <w:sz w:val="24"/>
          <w:szCs w:val="24"/>
        </w:rPr>
        <w:t>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3.6 Полный комплект документов УМК после одобрения</w:t>
      </w:r>
      <w:r w:rsidR="00F67B3D">
        <w:rPr>
          <w:rFonts w:ascii="Times New Roman" w:hAnsi="Times New Roman" w:cs="Times New Roman"/>
          <w:sz w:val="24"/>
          <w:szCs w:val="24"/>
        </w:rPr>
        <w:t xml:space="preserve"> на заседании лаборатории </w:t>
      </w:r>
      <w:r w:rsidRPr="00DC30E8">
        <w:rPr>
          <w:rFonts w:ascii="Times New Roman" w:hAnsi="Times New Roman" w:cs="Times New Roman"/>
          <w:sz w:val="24"/>
          <w:szCs w:val="24"/>
        </w:rPr>
        <w:t>-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разработч</w:t>
      </w:r>
      <w:r w:rsidR="00F67B3D">
        <w:rPr>
          <w:rFonts w:ascii="Times New Roman" w:hAnsi="Times New Roman" w:cs="Times New Roman"/>
          <w:sz w:val="24"/>
          <w:szCs w:val="24"/>
        </w:rPr>
        <w:t xml:space="preserve">ика согласовывается с начальником методического отдела,  регистрируется в реестре </w:t>
      </w:r>
      <w:r w:rsidRPr="00DC30E8">
        <w:rPr>
          <w:rFonts w:ascii="Times New Roman" w:hAnsi="Times New Roman" w:cs="Times New Roman"/>
          <w:sz w:val="24"/>
          <w:szCs w:val="24"/>
        </w:rPr>
        <w:t>МО и утверждается заместителем директора по учеб</w:t>
      </w:r>
      <w:r w:rsidR="00F67B3D">
        <w:rPr>
          <w:rFonts w:ascii="Times New Roman" w:hAnsi="Times New Roman" w:cs="Times New Roman"/>
          <w:sz w:val="24"/>
          <w:szCs w:val="24"/>
        </w:rPr>
        <w:t>ной работе, директором колледжа.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3.7 Обновление и актуализация  компонентов УМК осуществляется ежегодно.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3.8 УМК пересматривается не реже, чем 1 раз в 3 года, а также в случае изменения нормативных документов Министерства образования и науки</w:t>
      </w:r>
      <w:r w:rsidR="00675B8F">
        <w:rPr>
          <w:rFonts w:ascii="Times New Roman" w:hAnsi="Times New Roman" w:cs="Times New Roman"/>
          <w:sz w:val="24"/>
          <w:szCs w:val="24"/>
        </w:rPr>
        <w:t xml:space="preserve"> РФ, ФГОС специальности</w:t>
      </w:r>
      <w:r w:rsidR="00381019">
        <w:rPr>
          <w:rFonts w:ascii="Times New Roman" w:hAnsi="Times New Roman" w:cs="Times New Roman"/>
          <w:sz w:val="24"/>
          <w:szCs w:val="24"/>
        </w:rPr>
        <w:t>, Министерства профессионального образования, подготовки и расстановки кадров РС (Я).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3.9 Подготовка и разработка УМК и его составляющих компонентов включается в индивидуальный план работы преподавател</w:t>
      </w:r>
      <w:r w:rsidR="00F67B3D">
        <w:rPr>
          <w:rFonts w:ascii="Times New Roman" w:hAnsi="Times New Roman" w:cs="Times New Roman"/>
          <w:sz w:val="24"/>
          <w:szCs w:val="24"/>
        </w:rPr>
        <w:t>я, план работы лаборатории</w:t>
      </w:r>
      <w:r w:rsidRPr="00DC30E8">
        <w:rPr>
          <w:rFonts w:ascii="Times New Roman" w:hAnsi="Times New Roman" w:cs="Times New Roman"/>
          <w:sz w:val="24"/>
          <w:szCs w:val="24"/>
        </w:rPr>
        <w:t xml:space="preserve">  на соответствующий учебный год и является обязательным элементом ведения  образовательного процесса  для преподавателя.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4. Хранение и использование.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4.1 УМК накапливаются и хранятс</w:t>
      </w:r>
      <w:r w:rsidR="00F67B3D">
        <w:rPr>
          <w:rFonts w:ascii="Times New Roman" w:hAnsi="Times New Roman" w:cs="Times New Roman"/>
          <w:sz w:val="24"/>
          <w:szCs w:val="24"/>
        </w:rPr>
        <w:t>я в лабораториях</w:t>
      </w:r>
      <w:r w:rsidRPr="00DC30E8">
        <w:rPr>
          <w:rFonts w:ascii="Times New Roman" w:hAnsi="Times New Roman" w:cs="Times New Roman"/>
          <w:sz w:val="24"/>
          <w:szCs w:val="24"/>
        </w:rPr>
        <w:t xml:space="preserve">  в печатном и электронном вариантах.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 xml:space="preserve">4.2 Основными пользователями УМК являются  преподавательский состав, студенты всех 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форм обучения.</w:t>
      </w:r>
    </w:p>
    <w:p w:rsidR="00DC30E8" w:rsidRPr="00DC30E8" w:rsidRDefault="00DC30E8" w:rsidP="002C1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DC30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C30E8">
        <w:rPr>
          <w:rFonts w:ascii="Times New Roman" w:hAnsi="Times New Roman" w:cs="Times New Roman"/>
          <w:sz w:val="24"/>
          <w:szCs w:val="24"/>
        </w:rPr>
        <w:t>о распоряжению</w:t>
      </w:r>
      <w:r w:rsidR="00F67B3D">
        <w:rPr>
          <w:rFonts w:ascii="Times New Roman" w:hAnsi="Times New Roman" w:cs="Times New Roman"/>
          <w:sz w:val="24"/>
          <w:szCs w:val="24"/>
        </w:rPr>
        <w:t xml:space="preserve"> директора колледжа</w:t>
      </w:r>
      <w:r w:rsidRPr="00DC30E8">
        <w:rPr>
          <w:rFonts w:ascii="Times New Roman" w:hAnsi="Times New Roman" w:cs="Times New Roman"/>
          <w:sz w:val="24"/>
          <w:szCs w:val="24"/>
        </w:rPr>
        <w:t xml:space="preserve">, </w:t>
      </w:r>
      <w:r w:rsidR="002C15BF" w:rsidRPr="00DC30E8">
        <w:rPr>
          <w:rFonts w:ascii="Times New Roman" w:hAnsi="Times New Roman" w:cs="Times New Roman"/>
          <w:sz w:val="24"/>
          <w:szCs w:val="24"/>
        </w:rPr>
        <w:t>заместителя директора  по учеб</w:t>
      </w:r>
      <w:r w:rsidR="002C15BF">
        <w:rPr>
          <w:rFonts w:ascii="Times New Roman" w:hAnsi="Times New Roman" w:cs="Times New Roman"/>
          <w:sz w:val="24"/>
          <w:szCs w:val="24"/>
        </w:rPr>
        <w:t xml:space="preserve">ной  работе, заведующего лабораторией, </w:t>
      </w:r>
      <w:r w:rsidR="00F67B3D">
        <w:rPr>
          <w:rFonts w:ascii="Times New Roman" w:hAnsi="Times New Roman" w:cs="Times New Roman"/>
          <w:sz w:val="24"/>
          <w:szCs w:val="24"/>
        </w:rPr>
        <w:t xml:space="preserve">начальника методического отдела </w:t>
      </w:r>
      <w:r w:rsidRPr="00DC30E8">
        <w:rPr>
          <w:rFonts w:ascii="Times New Roman" w:hAnsi="Times New Roman" w:cs="Times New Roman"/>
          <w:sz w:val="24"/>
          <w:szCs w:val="24"/>
        </w:rPr>
        <w:t>УМК предоставляются лицам, осуществляющим организационно-методический</w:t>
      </w:r>
      <w:r w:rsidR="00F67B3D">
        <w:rPr>
          <w:rFonts w:ascii="Times New Roman" w:hAnsi="Times New Roman" w:cs="Times New Roman"/>
          <w:sz w:val="24"/>
          <w:szCs w:val="24"/>
        </w:rPr>
        <w:t xml:space="preserve"> </w:t>
      </w:r>
      <w:r w:rsidRPr="00DC30E8">
        <w:rPr>
          <w:rFonts w:ascii="Times New Roman" w:hAnsi="Times New Roman" w:cs="Times New Roman"/>
          <w:sz w:val="24"/>
          <w:szCs w:val="24"/>
        </w:rPr>
        <w:t>или иные виды контроля.</w:t>
      </w:r>
    </w:p>
    <w:p w:rsidR="00DC30E8" w:rsidRDefault="00DC30E8" w:rsidP="002C15BF">
      <w:pPr>
        <w:spacing w:after="0" w:line="360" w:lineRule="auto"/>
      </w:pPr>
    </w:p>
    <w:sectPr w:rsidR="00DC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85"/>
    <w:multiLevelType w:val="hybridMultilevel"/>
    <w:tmpl w:val="376CAF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EC484F"/>
    <w:multiLevelType w:val="hybridMultilevel"/>
    <w:tmpl w:val="9EA4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708A9"/>
    <w:multiLevelType w:val="hybridMultilevel"/>
    <w:tmpl w:val="CFCA0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E8"/>
    <w:rsid w:val="002C15BF"/>
    <w:rsid w:val="00381019"/>
    <w:rsid w:val="00675B8F"/>
    <w:rsid w:val="008B15E6"/>
    <w:rsid w:val="0093366B"/>
    <w:rsid w:val="00D24633"/>
    <w:rsid w:val="00DC30E8"/>
    <w:rsid w:val="00EB4BDD"/>
    <w:rsid w:val="00F67B3D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2013-09-13T03:02:00Z</dcterms:created>
  <dcterms:modified xsi:type="dcterms:W3CDTF">2013-09-13T03:02:00Z</dcterms:modified>
</cp:coreProperties>
</file>